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BE" w:rsidRDefault="00CA5C67">
      <w:pPr>
        <w:jc w:val="center"/>
      </w:pPr>
      <w:r>
        <w:t xml:space="preserve"> </w:t>
      </w:r>
    </w:p>
    <w:p w:rsidR="00F56ABE" w:rsidRDefault="00CA5C67">
      <w:pPr>
        <w:jc w:val="center"/>
        <w:rPr>
          <w:b/>
          <w:sz w:val="36"/>
          <w:szCs w:val="36"/>
        </w:rPr>
      </w:pPr>
      <w:r>
        <w:rPr>
          <w:b/>
          <w:sz w:val="36"/>
          <w:szCs w:val="36"/>
        </w:rPr>
        <w:t>Amesbury RFC – Communications Manager</w:t>
      </w:r>
    </w:p>
    <w:p w:rsidR="00F56ABE" w:rsidRDefault="00CA5C67">
      <w:pPr>
        <w:rPr>
          <w:b/>
          <w:sz w:val="24"/>
          <w:szCs w:val="24"/>
          <w:u w:val="single"/>
        </w:rPr>
      </w:pPr>
      <w:r>
        <w:rPr>
          <w:b/>
          <w:sz w:val="24"/>
          <w:szCs w:val="24"/>
          <w:u w:val="single"/>
        </w:rPr>
        <w:t>Purpose</w:t>
      </w:r>
    </w:p>
    <w:p w:rsidR="00F56ABE" w:rsidRDefault="00CA5C67">
      <w:pPr>
        <w:jc w:val="both"/>
        <w:rPr>
          <w:sz w:val="24"/>
          <w:szCs w:val="24"/>
        </w:rPr>
      </w:pPr>
      <w:r>
        <w:rPr>
          <w:sz w:val="24"/>
          <w:szCs w:val="24"/>
        </w:rPr>
        <w:t>The Communications Manager is a strategic role reporting directly into the Club Executive Team. The role will lead the development and execution of the rugby club's communication strategy, driving the timely delivery of key messages that resonate with our audiences across all platforms. This role will strengthen the club's brand, promote key initiatives, and enhance engagement with members, supporters, and the wider community.</w:t>
      </w:r>
    </w:p>
    <w:p w:rsidR="00F56ABE" w:rsidRDefault="00CA5C67">
      <w:pPr>
        <w:rPr>
          <w:b/>
          <w:sz w:val="24"/>
          <w:szCs w:val="24"/>
          <w:u w:val="single"/>
        </w:rPr>
      </w:pPr>
      <w:r>
        <w:rPr>
          <w:b/>
          <w:sz w:val="24"/>
          <w:szCs w:val="24"/>
          <w:u w:val="single"/>
        </w:rPr>
        <w:t>Key aspects of the role</w:t>
      </w:r>
    </w:p>
    <w:p w:rsidR="00F56ABE" w:rsidRDefault="00CA5C67">
      <w:pPr>
        <w:pBdr>
          <w:top w:val="nil"/>
          <w:left w:val="nil"/>
          <w:bottom w:val="nil"/>
          <w:right w:val="nil"/>
          <w:between w:val="nil"/>
        </w:pBdr>
        <w:spacing w:line="240" w:lineRule="auto"/>
        <w:rPr>
          <w:color w:val="000000"/>
          <w:sz w:val="24"/>
          <w:szCs w:val="24"/>
        </w:rPr>
      </w:pPr>
      <w:r>
        <w:rPr>
          <w:b/>
          <w:color w:val="000000"/>
          <w:sz w:val="24"/>
          <w:szCs w:val="24"/>
        </w:rPr>
        <w:t>Communications Strategy</w:t>
      </w:r>
      <w:r w:rsidR="00BA5518">
        <w:rPr>
          <w:color w:val="000000"/>
          <w:sz w:val="24"/>
          <w:szCs w:val="24"/>
        </w:rPr>
        <w:t xml:space="preserve">: Deliver </w:t>
      </w:r>
      <w:r>
        <w:rPr>
          <w:color w:val="000000"/>
          <w:sz w:val="24"/>
          <w:szCs w:val="24"/>
        </w:rPr>
        <w:t>the Communications Strategy.</w:t>
      </w:r>
    </w:p>
    <w:p w:rsidR="00F56ABE" w:rsidRDefault="00CA5C67">
      <w:pPr>
        <w:pBdr>
          <w:top w:val="nil"/>
          <w:left w:val="nil"/>
          <w:bottom w:val="nil"/>
          <w:right w:val="nil"/>
          <w:between w:val="nil"/>
        </w:pBdr>
        <w:spacing w:line="240" w:lineRule="auto"/>
        <w:rPr>
          <w:color w:val="000000"/>
          <w:sz w:val="24"/>
          <w:szCs w:val="24"/>
        </w:rPr>
      </w:pPr>
      <w:r>
        <w:rPr>
          <w:b/>
          <w:color w:val="000000"/>
          <w:sz w:val="24"/>
          <w:szCs w:val="24"/>
        </w:rPr>
        <w:t>Message Development</w:t>
      </w:r>
      <w:r>
        <w:rPr>
          <w:color w:val="000000"/>
          <w:sz w:val="24"/>
          <w:szCs w:val="24"/>
        </w:rPr>
        <w:t xml:space="preserve">: Oversee the creation and delivery of audience-tailored narrative </w:t>
      </w:r>
      <w:r w:rsidR="00BA5518">
        <w:rPr>
          <w:color w:val="000000"/>
          <w:sz w:val="24"/>
          <w:szCs w:val="24"/>
        </w:rPr>
        <w:t xml:space="preserve">via </w:t>
      </w:r>
      <w:r w:rsidR="00BA5518">
        <w:rPr>
          <w:color w:val="000000"/>
          <w:sz w:val="24"/>
          <w:szCs w:val="24"/>
        </w:rPr>
        <w:t>various communication channels</w:t>
      </w:r>
      <w:r w:rsidR="00BA5518">
        <w:rPr>
          <w:color w:val="000000"/>
          <w:sz w:val="24"/>
          <w:szCs w:val="24"/>
        </w:rPr>
        <w:t xml:space="preserve"> </w:t>
      </w:r>
      <w:r>
        <w:rPr>
          <w:color w:val="000000"/>
          <w:sz w:val="24"/>
          <w:szCs w:val="24"/>
        </w:rPr>
        <w:t>(Radio, so</w:t>
      </w:r>
      <w:r w:rsidR="00BA5518">
        <w:rPr>
          <w:color w:val="000000"/>
          <w:sz w:val="24"/>
          <w:szCs w:val="24"/>
        </w:rPr>
        <w:t>cial media, website, and print)</w:t>
      </w:r>
      <w:r w:rsidR="00BA5518" w:rsidRPr="00BA5518">
        <w:rPr>
          <w:color w:val="000000"/>
          <w:sz w:val="24"/>
          <w:szCs w:val="24"/>
        </w:rPr>
        <w:t xml:space="preserve"> </w:t>
      </w:r>
      <w:r w:rsidR="00BA5518">
        <w:rPr>
          <w:color w:val="000000"/>
          <w:sz w:val="24"/>
          <w:szCs w:val="24"/>
        </w:rPr>
        <w:t>to ensure maximum reach and impact.</w:t>
      </w:r>
    </w:p>
    <w:p w:rsidR="00F56ABE" w:rsidRDefault="00CA5C67">
      <w:pPr>
        <w:pBdr>
          <w:top w:val="nil"/>
          <w:left w:val="nil"/>
          <w:bottom w:val="nil"/>
          <w:right w:val="nil"/>
          <w:between w:val="nil"/>
        </w:pBdr>
        <w:spacing w:line="240" w:lineRule="auto"/>
        <w:rPr>
          <w:color w:val="000000"/>
          <w:sz w:val="24"/>
          <w:szCs w:val="24"/>
        </w:rPr>
      </w:pPr>
      <w:r>
        <w:rPr>
          <w:b/>
          <w:color w:val="000000"/>
          <w:sz w:val="24"/>
          <w:szCs w:val="24"/>
        </w:rPr>
        <w:t>Content planning</w:t>
      </w:r>
      <w:r>
        <w:rPr>
          <w:color w:val="000000"/>
          <w:sz w:val="24"/>
          <w:szCs w:val="24"/>
        </w:rPr>
        <w:t>: Scheduling delivery of timely content to take advantage of known calendar activities within and external to the club.</w:t>
      </w:r>
    </w:p>
    <w:p w:rsidR="00F56ABE" w:rsidRDefault="00CA5C67">
      <w:pPr>
        <w:pBdr>
          <w:top w:val="nil"/>
          <w:left w:val="nil"/>
          <w:bottom w:val="nil"/>
          <w:right w:val="nil"/>
          <w:between w:val="nil"/>
        </w:pBdr>
        <w:spacing w:line="240" w:lineRule="auto"/>
        <w:rPr>
          <w:color w:val="000000"/>
          <w:sz w:val="24"/>
          <w:szCs w:val="24"/>
        </w:rPr>
      </w:pPr>
      <w:r>
        <w:rPr>
          <w:b/>
          <w:color w:val="000000"/>
          <w:sz w:val="24"/>
          <w:szCs w:val="24"/>
        </w:rPr>
        <w:t>Audience Engagement</w:t>
      </w:r>
      <w:r>
        <w:rPr>
          <w:color w:val="000000"/>
          <w:sz w:val="24"/>
          <w:szCs w:val="24"/>
        </w:rPr>
        <w:t xml:space="preserve">: Ensuring communications resonate with audiences, including members, sponsors, </w:t>
      </w:r>
      <w:r w:rsidR="00BA5518">
        <w:rPr>
          <w:color w:val="000000"/>
          <w:sz w:val="24"/>
          <w:szCs w:val="24"/>
        </w:rPr>
        <w:t xml:space="preserve">stakeholders </w:t>
      </w:r>
      <w:r>
        <w:rPr>
          <w:color w:val="000000"/>
          <w:sz w:val="24"/>
          <w:szCs w:val="24"/>
        </w:rPr>
        <w:t>and the community, fostering strong relationships and engagement.</w:t>
      </w:r>
    </w:p>
    <w:p w:rsidR="00F56ABE" w:rsidRPr="00BA5518" w:rsidRDefault="00CA5C67" w:rsidP="00BA5518">
      <w:pPr>
        <w:pBdr>
          <w:top w:val="nil"/>
          <w:left w:val="nil"/>
          <w:bottom w:val="nil"/>
          <w:right w:val="nil"/>
          <w:between w:val="nil"/>
        </w:pBdr>
        <w:spacing w:line="240" w:lineRule="auto"/>
        <w:rPr>
          <w:color w:val="000000"/>
          <w:sz w:val="24"/>
          <w:szCs w:val="24"/>
        </w:rPr>
      </w:pPr>
      <w:r>
        <w:rPr>
          <w:b/>
          <w:color w:val="000000"/>
          <w:sz w:val="24"/>
          <w:szCs w:val="24"/>
        </w:rPr>
        <w:t>Brand Consistency</w:t>
      </w:r>
      <w:r>
        <w:rPr>
          <w:color w:val="000000"/>
          <w:sz w:val="24"/>
          <w:szCs w:val="24"/>
        </w:rPr>
        <w:t>: Upholding and strengthening the club’s identity, ensuring all communications align with the club's branding, tone, and values.</w:t>
      </w:r>
    </w:p>
    <w:p w:rsidR="00F56ABE" w:rsidRDefault="00CA5C67">
      <w:pPr>
        <w:jc w:val="both"/>
        <w:rPr>
          <w:b/>
          <w:sz w:val="24"/>
          <w:szCs w:val="24"/>
          <w:u w:val="single"/>
        </w:rPr>
      </w:pPr>
      <w:r>
        <w:rPr>
          <w:b/>
          <w:sz w:val="24"/>
          <w:szCs w:val="24"/>
          <w:u w:val="single"/>
        </w:rPr>
        <w:t>Is this role for you?</w:t>
      </w:r>
    </w:p>
    <w:p w:rsidR="00F56ABE" w:rsidRDefault="00CA5C67">
      <w:pPr>
        <w:jc w:val="both"/>
        <w:rPr>
          <w:sz w:val="24"/>
          <w:szCs w:val="24"/>
        </w:rPr>
      </w:pPr>
      <w:bookmarkStart w:id="0" w:name="_heading=h.gjdgxs" w:colFirst="0" w:colLast="0"/>
      <w:bookmarkEnd w:id="0"/>
      <w:r>
        <w:rPr>
          <w:sz w:val="24"/>
          <w:szCs w:val="24"/>
        </w:rPr>
        <w:t>You will understand the strategic needs of the club being able to communicate key messages across all audiences. The role will plan, coordinate, and oversee all club communications to engage our members, supporters, and the broader community with the right messages at the right time. You will play a pivotal role in ensuring our messaging is impactful, from regular club updates to promoting large-scale events and initiatives. This role requires proven leadership of communications plans, strong content creation ideas, creativity, and the ability to collaborate effectively with various stakeholders including reporting directly to the Club Executive Committee.</w:t>
      </w:r>
    </w:p>
    <w:p w:rsidR="00BA5518" w:rsidRPr="00BA5518" w:rsidRDefault="00BA5518" w:rsidP="00BA5518">
      <w:pPr>
        <w:jc w:val="both"/>
        <w:rPr>
          <w:b/>
          <w:sz w:val="24"/>
          <w:szCs w:val="24"/>
          <w:u w:val="single"/>
        </w:rPr>
      </w:pPr>
      <w:r w:rsidRPr="00BA5518">
        <w:rPr>
          <w:b/>
          <w:sz w:val="24"/>
          <w:szCs w:val="24"/>
          <w:u w:val="single"/>
        </w:rPr>
        <w:t>This is non-paid role</w:t>
      </w:r>
    </w:p>
    <w:p w:rsidR="00BA5518" w:rsidRDefault="00BA5518" w:rsidP="00BA5518">
      <w:pPr>
        <w:pStyle w:val="NoSpacing"/>
      </w:pPr>
      <w:r>
        <w:t>Next Steps</w:t>
      </w:r>
    </w:p>
    <w:p w:rsidR="00F56ABE" w:rsidRDefault="00BA5518" w:rsidP="00BA5518">
      <w:pPr>
        <w:pStyle w:val="NoSpacing"/>
        <w:rPr>
          <w:sz w:val="24"/>
          <w:szCs w:val="24"/>
        </w:rPr>
      </w:pPr>
      <w:r>
        <w:t>Expressions of interest should be sent to:</w:t>
      </w:r>
      <w:r>
        <w:t xml:space="preserve"> </w:t>
      </w:r>
      <w:r w:rsidR="00CA5C67">
        <w:rPr>
          <w:sz w:val="24"/>
          <w:szCs w:val="24"/>
        </w:rPr>
        <w:t>the Club Volun</w:t>
      </w:r>
      <w:bookmarkStart w:id="1" w:name="_GoBack"/>
      <w:bookmarkEnd w:id="1"/>
      <w:r w:rsidR="00CA5C67">
        <w:rPr>
          <w:sz w:val="24"/>
          <w:szCs w:val="24"/>
        </w:rPr>
        <w:t>teer Coordinator</w:t>
      </w:r>
      <w:r>
        <w:rPr>
          <w:sz w:val="24"/>
          <w:szCs w:val="24"/>
        </w:rPr>
        <w:t xml:space="preserve"> </w:t>
      </w:r>
      <w:r w:rsidR="00CA5C67">
        <w:rPr>
          <w:sz w:val="24"/>
          <w:szCs w:val="24"/>
        </w:rPr>
        <w:t xml:space="preserve">via </w:t>
      </w:r>
      <w:hyperlink r:id="rId8">
        <w:r w:rsidR="00CA5C67">
          <w:rPr>
            <w:color w:val="0563C1"/>
            <w:sz w:val="24"/>
            <w:szCs w:val="24"/>
            <w:u w:val="single"/>
          </w:rPr>
          <w:t>amesburyrfc.volunteermanager@gmail.com</w:t>
        </w:r>
      </w:hyperlink>
      <w:r w:rsidR="00CA5C67">
        <w:rPr>
          <w:sz w:val="24"/>
          <w:szCs w:val="24"/>
        </w:rPr>
        <w:t xml:space="preserve"> </w:t>
      </w:r>
      <w:proofErr w:type="gramStart"/>
      <w:r>
        <w:rPr>
          <w:sz w:val="24"/>
          <w:szCs w:val="24"/>
        </w:rPr>
        <w:t>Closing</w:t>
      </w:r>
      <w:proofErr w:type="gramEnd"/>
      <w:r>
        <w:rPr>
          <w:sz w:val="24"/>
          <w:szCs w:val="24"/>
        </w:rPr>
        <w:t xml:space="preserve"> date: </w:t>
      </w:r>
    </w:p>
    <w:sectPr w:rsidR="00F56ABE">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E3" w:rsidRDefault="000528E3">
      <w:pPr>
        <w:spacing w:after="0" w:line="240" w:lineRule="auto"/>
      </w:pPr>
      <w:r>
        <w:separator/>
      </w:r>
    </w:p>
  </w:endnote>
  <w:endnote w:type="continuationSeparator" w:id="0">
    <w:p w:rsidR="000528E3" w:rsidRDefault="0005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E" w:rsidRDefault="00CA5C67">
    <w:pPr>
      <w:pBdr>
        <w:top w:val="nil"/>
        <w:left w:val="nil"/>
        <w:bottom w:val="nil"/>
        <w:right w:val="nil"/>
        <w:between w:val="nil"/>
      </w:pBdr>
      <w:tabs>
        <w:tab w:val="center" w:pos="4513"/>
        <w:tab w:val="right" w:pos="9026"/>
      </w:tabs>
      <w:spacing w:after="0" w:line="240" w:lineRule="auto"/>
      <w:jc w:val="center"/>
      <w:rPr>
        <w:rFonts w:ascii="Impact" w:eastAsia="Impact" w:hAnsi="Impact" w:cs="Impact"/>
        <w:color w:val="000000"/>
      </w:rPr>
    </w:pPr>
    <w:proofErr w:type="gramStart"/>
    <w:r>
      <w:rPr>
        <w:rFonts w:ascii="Impact" w:eastAsia="Impact" w:hAnsi="Impact" w:cs="Impact"/>
        <w:color w:val="000000"/>
      </w:rPr>
      <w:t>Teamwork  -</w:t>
    </w:r>
    <w:proofErr w:type="gramEnd"/>
    <w:r>
      <w:rPr>
        <w:rFonts w:ascii="Impact" w:eastAsia="Impact" w:hAnsi="Impact" w:cs="Impact"/>
        <w:color w:val="000000"/>
      </w:rPr>
      <w:t xml:space="preserve">  Respect  -  Enjoyment  -  Discipline  -  Sportsmanship</w:t>
    </w:r>
  </w:p>
  <w:p w:rsidR="00F56ABE" w:rsidRDefault="00CA5C67">
    <w:pPr>
      <w:pBdr>
        <w:top w:val="nil"/>
        <w:left w:val="nil"/>
        <w:bottom w:val="nil"/>
        <w:right w:val="nil"/>
        <w:between w:val="nil"/>
      </w:pBdr>
      <w:tabs>
        <w:tab w:val="center" w:pos="4513"/>
        <w:tab w:val="right" w:pos="9026"/>
      </w:tabs>
      <w:spacing w:after="0" w:line="240" w:lineRule="auto"/>
      <w:jc w:val="center"/>
      <w:rPr>
        <w:rFonts w:ascii="Impact" w:eastAsia="Impact" w:hAnsi="Impact" w:cs="Impact"/>
        <w:color w:val="000000"/>
      </w:rPr>
    </w:pPr>
    <w:r>
      <w:rPr>
        <w:rFonts w:ascii="Impact" w:eastAsia="Impact" w:hAnsi="Impact" w:cs="Impact"/>
        <w:color w:val="000000"/>
      </w:rPr>
      <w:t>www.amesburyrugbyclub.com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E3" w:rsidRDefault="000528E3">
      <w:pPr>
        <w:spacing w:after="0" w:line="240" w:lineRule="auto"/>
      </w:pPr>
      <w:r>
        <w:separator/>
      </w:r>
    </w:p>
  </w:footnote>
  <w:footnote w:type="continuationSeparator" w:id="0">
    <w:p w:rsidR="000528E3" w:rsidRDefault="00052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E" w:rsidRDefault="00CA5C67">
    <w:pPr>
      <w:jc w:val="center"/>
      <w:rPr>
        <w:sz w:val="12"/>
        <w:szCs w:val="12"/>
      </w:rPr>
    </w:pPr>
    <w:r>
      <w:rPr>
        <w:rFonts w:ascii="Arial" w:eastAsia="Arial" w:hAnsi="Arial" w:cs="Arial"/>
        <w:noProof/>
      </w:rPr>
      <w:drawing>
        <wp:inline distT="0" distB="0" distL="0" distR="0">
          <wp:extent cx="851784" cy="929718"/>
          <wp:effectExtent l="0" t="0" r="0" b="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851784" cy="92971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F56ABE"/>
    <w:rsid w:val="000528E3"/>
    <w:rsid w:val="00BA5518"/>
    <w:rsid w:val="00CA5C67"/>
    <w:rsid w:val="00D952F6"/>
    <w:rsid w:val="00F5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82BEC"/>
    <w:pPr>
      <w:ind w:left="720"/>
      <w:contextualSpacing/>
    </w:pPr>
  </w:style>
  <w:style w:type="character" w:styleId="Hyperlink">
    <w:name w:val="Hyperlink"/>
    <w:basedOn w:val="DefaultParagraphFont"/>
    <w:uiPriority w:val="99"/>
    <w:unhideWhenUsed/>
    <w:rsid w:val="005F7D9A"/>
    <w:rPr>
      <w:color w:val="0563C1" w:themeColor="hyperlink"/>
      <w:u w:val="single"/>
    </w:rPr>
  </w:style>
  <w:style w:type="character" w:customStyle="1" w:styleId="UnresolvedMention">
    <w:name w:val="Unresolved Mention"/>
    <w:basedOn w:val="DefaultParagraphFont"/>
    <w:uiPriority w:val="99"/>
    <w:semiHidden/>
    <w:unhideWhenUsed/>
    <w:rsid w:val="005F7D9A"/>
    <w:rPr>
      <w:color w:val="605E5C"/>
      <w:shd w:val="clear" w:color="auto" w:fill="E1DFDD"/>
    </w:rPr>
  </w:style>
  <w:style w:type="paragraph" w:styleId="Header">
    <w:name w:val="header"/>
    <w:basedOn w:val="Normal"/>
    <w:link w:val="HeaderChar"/>
    <w:uiPriority w:val="99"/>
    <w:unhideWhenUsed/>
    <w:rsid w:val="0078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FB"/>
  </w:style>
  <w:style w:type="paragraph" w:styleId="Footer">
    <w:name w:val="footer"/>
    <w:basedOn w:val="Normal"/>
    <w:link w:val="FooterChar"/>
    <w:uiPriority w:val="99"/>
    <w:unhideWhenUsed/>
    <w:rsid w:val="0078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F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1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17"/>
    <w:rPr>
      <w:rFonts w:ascii="Tahoma" w:hAnsi="Tahoma" w:cs="Tahoma"/>
      <w:sz w:val="16"/>
      <w:szCs w:val="16"/>
    </w:rPr>
  </w:style>
  <w:style w:type="paragraph" w:styleId="NormalWeb">
    <w:name w:val="Normal (Web)"/>
    <w:basedOn w:val="Normal"/>
    <w:uiPriority w:val="99"/>
    <w:semiHidden/>
    <w:unhideWhenUsed/>
    <w:rsid w:val="00996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AA4"/>
    <w:rPr>
      <w:b/>
      <w:bCs/>
    </w:rPr>
  </w:style>
  <w:style w:type="paragraph" w:styleId="NoSpacing">
    <w:name w:val="No Spacing"/>
    <w:uiPriority w:val="1"/>
    <w:qFormat/>
    <w:rsid w:val="00BA55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82BEC"/>
    <w:pPr>
      <w:ind w:left="720"/>
      <w:contextualSpacing/>
    </w:pPr>
  </w:style>
  <w:style w:type="character" w:styleId="Hyperlink">
    <w:name w:val="Hyperlink"/>
    <w:basedOn w:val="DefaultParagraphFont"/>
    <w:uiPriority w:val="99"/>
    <w:unhideWhenUsed/>
    <w:rsid w:val="005F7D9A"/>
    <w:rPr>
      <w:color w:val="0563C1" w:themeColor="hyperlink"/>
      <w:u w:val="single"/>
    </w:rPr>
  </w:style>
  <w:style w:type="character" w:customStyle="1" w:styleId="UnresolvedMention">
    <w:name w:val="Unresolved Mention"/>
    <w:basedOn w:val="DefaultParagraphFont"/>
    <w:uiPriority w:val="99"/>
    <w:semiHidden/>
    <w:unhideWhenUsed/>
    <w:rsid w:val="005F7D9A"/>
    <w:rPr>
      <w:color w:val="605E5C"/>
      <w:shd w:val="clear" w:color="auto" w:fill="E1DFDD"/>
    </w:rPr>
  </w:style>
  <w:style w:type="paragraph" w:styleId="Header">
    <w:name w:val="header"/>
    <w:basedOn w:val="Normal"/>
    <w:link w:val="HeaderChar"/>
    <w:uiPriority w:val="99"/>
    <w:unhideWhenUsed/>
    <w:rsid w:val="0078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FB"/>
  </w:style>
  <w:style w:type="paragraph" w:styleId="Footer">
    <w:name w:val="footer"/>
    <w:basedOn w:val="Normal"/>
    <w:link w:val="FooterChar"/>
    <w:uiPriority w:val="99"/>
    <w:unhideWhenUsed/>
    <w:rsid w:val="0078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F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1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917"/>
    <w:rPr>
      <w:rFonts w:ascii="Tahoma" w:hAnsi="Tahoma" w:cs="Tahoma"/>
      <w:sz w:val="16"/>
      <w:szCs w:val="16"/>
    </w:rPr>
  </w:style>
  <w:style w:type="paragraph" w:styleId="NormalWeb">
    <w:name w:val="Normal (Web)"/>
    <w:basedOn w:val="Normal"/>
    <w:uiPriority w:val="99"/>
    <w:semiHidden/>
    <w:unhideWhenUsed/>
    <w:rsid w:val="00996A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AA4"/>
    <w:rPr>
      <w:b/>
      <w:bCs/>
    </w:rPr>
  </w:style>
  <w:style w:type="paragraph" w:styleId="NoSpacing">
    <w:name w:val="No Spacing"/>
    <w:uiPriority w:val="1"/>
    <w:qFormat/>
    <w:rsid w:val="00BA5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mwNWCfPImoQHWBKehRE8K0CQA==">CgMxLjAyCGguZ2pkZ3hzOAByITFWa2JDM2ptSmlNN2FnVGR6MkRNVW0xOG9QVWRZSXVjMg==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Bendell</dc:creator>
  <cp:lastModifiedBy>info@sousproductions.com</cp:lastModifiedBy>
  <cp:revision>3</cp:revision>
  <dcterms:created xsi:type="dcterms:W3CDTF">2025-05-05T13:51:00Z</dcterms:created>
  <dcterms:modified xsi:type="dcterms:W3CDTF">2025-05-05T13:57:00Z</dcterms:modified>
</cp:coreProperties>
</file>